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5" w:rsidRDefault="00E62A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62AE5" w:rsidRPr="003C2AA3" w:rsidRDefault="003C2A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</w:rPr>
      </w:pPr>
      <w:r w:rsidRPr="003C2AA3">
        <w:rPr>
          <w:rFonts w:ascii="Times New Roman" w:hAnsi="Times New Roman" w:cs="Times New Roman"/>
          <w:color w:val="222222"/>
          <w:shd w:val="clear" w:color="auto" w:fill="FFFFFF"/>
        </w:rPr>
        <w:t xml:space="preserve">Plan pracy grupy 6 (kl. 2a, sala 17B), </w:t>
      </w:r>
      <w:proofErr w:type="spellStart"/>
      <w:r w:rsidRPr="003C2AA3">
        <w:rPr>
          <w:rFonts w:ascii="Times New Roman" w:hAnsi="Times New Roman" w:cs="Times New Roman"/>
          <w:color w:val="222222"/>
          <w:shd w:val="clear" w:color="auto" w:fill="FFFFFF"/>
        </w:rPr>
        <w:t>wych</w:t>
      </w:r>
      <w:proofErr w:type="spellEnd"/>
      <w:r w:rsidRPr="003C2AA3">
        <w:rPr>
          <w:rFonts w:ascii="Times New Roman" w:hAnsi="Times New Roman" w:cs="Times New Roman"/>
          <w:color w:val="222222"/>
          <w:shd w:val="clear" w:color="auto" w:fill="FFFFFF"/>
        </w:rPr>
        <w:t>. Joanna Wesely, Agnieszka Plucińska, Edyta Wypych</w:t>
      </w:r>
    </w:p>
    <w:tbl>
      <w:tblPr>
        <w:tblStyle w:val="a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3"/>
        <w:gridCol w:w="1654"/>
        <w:gridCol w:w="1750"/>
        <w:gridCol w:w="1872"/>
        <w:gridCol w:w="1750"/>
        <w:gridCol w:w="1780"/>
      </w:tblGrid>
      <w:tr w:rsidR="00E62AE5" w:rsidTr="004C6AB2">
        <w:trPr>
          <w:trHeight w:val="223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54" w:type="dxa"/>
          </w:tcPr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Poniedziałek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Wtorek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Środa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Czwartek</w:t>
            </w:r>
          </w:p>
        </w:tc>
        <w:tc>
          <w:tcPr>
            <w:tcW w:w="1780" w:type="dxa"/>
          </w:tcPr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Piątek</w:t>
            </w:r>
          </w:p>
        </w:tc>
      </w:tr>
      <w:tr w:rsidR="00E62AE5" w:rsidTr="004C6AB2">
        <w:trPr>
          <w:trHeight w:val="468"/>
        </w:trPr>
        <w:tc>
          <w:tcPr>
            <w:tcW w:w="1343" w:type="dxa"/>
            <w:vMerge w:val="restart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11:30-12:30</w:t>
            </w:r>
          </w:p>
        </w:tc>
        <w:tc>
          <w:tcPr>
            <w:tcW w:w="1654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750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organizacyjne,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</w:tr>
      <w:tr w:rsidR="00E62AE5" w:rsidTr="004C6AB2">
        <w:trPr>
          <w:trHeight w:val="134"/>
        </w:trPr>
        <w:tc>
          <w:tcPr>
            <w:tcW w:w="1343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4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l2br w:val="single" w:sz="4" w:space="0" w:color="000000"/>
              <w:tr2bl w:val="single" w:sz="4" w:space="0" w:color="000000"/>
            </w:tcBorders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E5" w:rsidTr="004C6AB2">
        <w:trPr>
          <w:trHeight w:val="1326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12:30-13:00</w:t>
            </w:r>
          </w:p>
        </w:tc>
        <w:tc>
          <w:tcPr>
            <w:tcW w:w="1654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750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872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75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organizacyjne,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780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    ruchowe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</w:tr>
      <w:tr w:rsidR="00E62AE5" w:rsidTr="004C6AB2">
        <w:trPr>
          <w:trHeight w:val="1092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654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2AE5" w:rsidRDefault="004C6AB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5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organizacyjne,</w:t>
            </w:r>
          </w:p>
          <w:p w:rsidR="00E62AE5" w:rsidRDefault="004C6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872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5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filmowe - bajki, filmy edukacyjne</w:t>
            </w:r>
          </w:p>
        </w:tc>
      </w:tr>
      <w:tr w:rsidR="00E62AE5" w:rsidTr="004C6AB2">
        <w:trPr>
          <w:trHeight w:val="936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1654" w:type="dxa"/>
            <w:vMerge w:val="restart"/>
          </w:tcPr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plastyczne</w:t>
            </w:r>
          </w:p>
        </w:tc>
        <w:tc>
          <w:tcPr>
            <w:tcW w:w="175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organizacyjne,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750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78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E5" w:rsidTr="004C6AB2">
        <w:trPr>
          <w:trHeight w:val="1326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654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Szkolny plac zabaw/korytarz</w:t>
            </w:r>
          </w:p>
        </w:tc>
        <w:tc>
          <w:tcPr>
            <w:tcW w:w="1872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 w:val="restart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80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Gimnastyka przy muzyce</w:t>
            </w:r>
          </w:p>
        </w:tc>
      </w:tr>
      <w:tr w:rsidR="00E62AE5" w:rsidTr="004C6AB2">
        <w:trPr>
          <w:trHeight w:val="1170"/>
        </w:trPr>
        <w:tc>
          <w:tcPr>
            <w:tcW w:w="1343" w:type="dxa"/>
          </w:tcPr>
          <w:p w:rsidR="00E62AE5" w:rsidRDefault="00E6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654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3C2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programowe</w:t>
            </w:r>
          </w:p>
        </w:tc>
        <w:tc>
          <w:tcPr>
            <w:tcW w:w="1750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czytelnicze</w:t>
            </w:r>
          </w:p>
        </w:tc>
        <w:tc>
          <w:tcPr>
            <w:tcW w:w="1872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„Główka pracuje”-ćwiczenie koncentracji uwagi u dzieci </w:t>
            </w:r>
          </w:p>
        </w:tc>
        <w:tc>
          <w:tcPr>
            <w:tcW w:w="175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E62AE5" w:rsidRDefault="00E62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relaksacyjne</w:t>
            </w:r>
          </w:p>
        </w:tc>
      </w:tr>
      <w:tr w:rsidR="00E62AE5" w:rsidTr="004C6AB2">
        <w:trPr>
          <w:trHeight w:val="468"/>
        </w:trPr>
        <w:tc>
          <w:tcPr>
            <w:tcW w:w="1343" w:type="dxa"/>
          </w:tcPr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15:00-15:30</w:t>
            </w:r>
          </w:p>
        </w:tc>
        <w:tc>
          <w:tcPr>
            <w:tcW w:w="1654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  <w:tc>
          <w:tcPr>
            <w:tcW w:w="1750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  <w:tc>
          <w:tcPr>
            <w:tcW w:w="1872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plastyczne</w:t>
            </w:r>
          </w:p>
        </w:tc>
        <w:tc>
          <w:tcPr>
            <w:tcW w:w="1750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czytelnicze</w:t>
            </w:r>
          </w:p>
        </w:tc>
        <w:tc>
          <w:tcPr>
            <w:tcW w:w="1780" w:type="dxa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</w:tr>
      <w:tr w:rsidR="00E62AE5" w:rsidTr="004C6AB2">
        <w:trPr>
          <w:trHeight w:val="164"/>
        </w:trPr>
        <w:tc>
          <w:tcPr>
            <w:tcW w:w="1343" w:type="dxa"/>
          </w:tcPr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15:30-16:00</w:t>
            </w:r>
          </w:p>
        </w:tc>
        <w:tc>
          <w:tcPr>
            <w:tcW w:w="1654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5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872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5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80" w:type="dxa"/>
            <w:vMerge w:val="restart"/>
          </w:tcPr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:rsidR="00E62AE5" w:rsidRDefault="004C6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</w:tr>
      <w:tr w:rsidR="00E62AE5" w:rsidTr="004C6AB2">
        <w:trPr>
          <w:trHeight w:val="491"/>
        </w:trPr>
        <w:tc>
          <w:tcPr>
            <w:tcW w:w="1343" w:type="dxa"/>
          </w:tcPr>
          <w:p w:rsidR="00E62AE5" w:rsidRDefault="004C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654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62AE5" w:rsidRDefault="00E6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2AE5" w:rsidRDefault="004C6A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 może się zmienić z powodu zajęć dodatkowych, warunków atmosferycznych lub innych okoliczności niezależnych od osoby prowadzącej zajęcia.</w:t>
      </w:r>
    </w:p>
    <w:sectPr w:rsidR="00E62AE5" w:rsidSect="003C12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62AE5"/>
    <w:rsid w:val="002D090E"/>
    <w:rsid w:val="003C12CA"/>
    <w:rsid w:val="003C2AA3"/>
    <w:rsid w:val="004C6AB2"/>
    <w:rsid w:val="008D0A29"/>
    <w:rsid w:val="00C00399"/>
    <w:rsid w:val="00E6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1C"/>
  </w:style>
  <w:style w:type="paragraph" w:styleId="Nagwek1">
    <w:name w:val="heading 1"/>
    <w:basedOn w:val="Normalny"/>
    <w:next w:val="Normalny"/>
    <w:rsid w:val="003C12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3C12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3C12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3C12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3C12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3C12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C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3C12CA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6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3C12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12C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1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6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bEXTs/GVuXb3kouOGbM18HU4Q==">AMUW2mWXGxw1N2HQ15g/jW4CZt6uJ4AW/5yS0qkLKqxDcWnwncS00HIOVbibxf/3v+d1GmlQKNgVoihUuZulSjVhXLNoCCcFeX8f3M6ubA2LxgF/mZsPvKNJTDttpKwxt0SoQKDhPbaL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Piotr</cp:lastModifiedBy>
  <cp:revision>2</cp:revision>
  <dcterms:created xsi:type="dcterms:W3CDTF">2021-09-12T18:04:00Z</dcterms:created>
  <dcterms:modified xsi:type="dcterms:W3CDTF">2021-09-12T18:04:00Z</dcterms:modified>
</cp:coreProperties>
</file>