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Arial" w:hAnsi="Arial" w:eastAsia="Arial" w:cs="Arial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hint="default" w:ascii="Times New Roman" w:hAnsi="Times New Roman" w:eastAsia="Arial" w:cs="Times New Roman"/>
          <w:lang w:val="pl-PL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Plan pracy grupy </w:t>
      </w:r>
      <w:r>
        <w:rPr>
          <w:rFonts w:hint="default" w:ascii="Times New Roman" w:hAnsi="Times New Roman" w:cs="Times New Roman"/>
          <w:color w:val="222222"/>
          <w:shd w:val="clear" w:color="auto" w:fill="FFFFFF"/>
          <w:lang w:val="pl-PL"/>
        </w:rPr>
        <w:t xml:space="preserve">5 </w:t>
      </w:r>
      <w:r>
        <w:rPr>
          <w:rFonts w:ascii="Times New Roman" w:hAnsi="Times New Roman" w:cs="Times New Roman"/>
          <w:color w:val="222222"/>
          <w:shd w:val="clear" w:color="auto" w:fill="FFFFFF"/>
        </w:rPr>
        <w:t>(kl. 1e, sala 31B), wych. Joanna Wesely,</w:t>
      </w:r>
      <w:r>
        <w:rPr>
          <w:rFonts w:hint="default" w:ascii="Times New Roman" w:hAnsi="Times New Roman" w:cs="Times New Roman"/>
          <w:color w:val="222222"/>
          <w:shd w:val="clear" w:color="auto" w:fill="FFFFFF"/>
          <w:lang w:val="pl-PL"/>
        </w:rPr>
        <w:t xml:space="preserve"> p. Elżbieta Siemińska-Nogieć</w:t>
      </w:r>
    </w:p>
    <w:tbl>
      <w:tblPr>
        <w:tblStyle w:val="14"/>
        <w:tblW w:w="101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34"/>
        <w:gridCol w:w="1670"/>
        <w:gridCol w:w="1872"/>
        <w:gridCol w:w="1750"/>
        <w:gridCol w:w="1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Poniedziałek</w:t>
            </w:r>
          </w:p>
        </w:tc>
        <w:tc>
          <w:tcPr>
            <w:tcW w:w="1670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Wtorek</w:t>
            </w:r>
          </w:p>
        </w:tc>
        <w:tc>
          <w:tcPr>
            <w:tcW w:w="1872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Środa</w:t>
            </w:r>
          </w:p>
        </w:tc>
        <w:tc>
          <w:tcPr>
            <w:tcW w:w="17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Czwartek</w:t>
            </w:r>
          </w:p>
        </w:tc>
        <w:tc>
          <w:tcPr>
            <w:tcW w:w="178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Piątek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11:30-12: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tcBorders>
              <w:tl2br w:val="single" w:color="auto" w:sz="4" w:space="0"/>
              <w:tr2bl w:val="single" w:color="auto" w:sz="4" w:space="0"/>
            </w:tcBorders>
            <w:vAlign w:val="top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670" w:type="dxa"/>
            <w:tcBorders>
              <w:tl2br w:val="single" w:color="000000" w:sz="4" w:space="0"/>
              <w:tr2bl w:val="single" w:color="000000" w:sz="4" w:space="0"/>
            </w:tcBorders>
            <w:vAlign w:val="top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872" w:type="dxa"/>
            <w:tcBorders>
              <w:right w:val="single" w:color="auto" w:sz="4" w:space="0"/>
              <w:tl2br w:val="single" w:color="000000" w:sz="4" w:space="0"/>
              <w:tr2bl w:val="single" w:color="000000" w:sz="4" w:space="0"/>
            </w:tcBorders>
            <w:vAlign w:val="top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</w:rPr>
              <w:t>Czas na odrabianie zadań domowych</w:t>
            </w:r>
          </w:p>
        </w:tc>
        <w:tc>
          <w:tcPr>
            <w:tcW w:w="1780" w:type="dxa"/>
            <w:tcBorders>
              <w:left w:val="single" w:color="auto" w:sz="4" w:space="0"/>
            </w:tcBorders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l-PL"/>
              </w:rPr>
              <w:t>12:00-12:30</w:t>
            </w:r>
          </w:p>
        </w:tc>
        <w:tc>
          <w:tcPr>
            <w:tcW w:w="1734" w:type="dxa"/>
            <w:tcBorders>
              <w:tl2br w:val="single" w:color="auto" w:sz="4" w:space="0"/>
              <w:tr2bl w:val="single" w:color="auto" w:sz="4" w:space="0"/>
            </w:tcBorders>
            <w:vAlign w:val="top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670" w:type="dxa"/>
            <w:tcBorders>
              <w:tl2br w:val="single" w:color="000000" w:sz="4" w:space="0"/>
              <w:tr2bl w:val="single" w:color="000000" w:sz="4" w:space="0"/>
            </w:tcBorders>
            <w:vAlign w:val="top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872" w:type="dxa"/>
            <w:tcBorders>
              <w:right w:val="single" w:color="auto" w:sz="4" w:space="0"/>
              <w:tl2br w:val="single" w:color="000000" w:sz="4" w:space="0"/>
              <w:tr2bl w:val="single" w:color="000000" w:sz="4" w:space="0"/>
            </w:tcBorders>
            <w:vAlign w:val="top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firstLine="100" w:firstLineChars="5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Czynności organizacyjne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pl-PL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Obiad</w:t>
            </w:r>
          </w:p>
        </w:tc>
        <w:tc>
          <w:tcPr>
            <w:tcW w:w="1780" w:type="dxa"/>
            <w:tcBorders>
              <w:left w:val="single" w:color="auto" w:sz="4" w:space="0"/>
            </w:tcBorders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12:30-13:00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Czynności organizacyjne,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Obiad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70" w:type="dxa"/>
            <w:tcBorders>
              <w:bottom w:val="single" w:color="auto" w:sz="4" w:space="0"/>
              <w:right w:val="single" w:color="auto" w:sz="4" w:space="0"/>
            </w:tcBorders>
            <w:vAlign w:val="top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87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Czynności organizacyjne,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Obiad</w:t>
            </w:r>
          </w:p>
        </w:tc>
        <w:tc>
          <w:tcPr>
            <w:tcW w:w="1750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</w:rPr>
              <w:t>Zajęcia filmowe - bajki, filmy edukacyjne</w:t>
            </w:r>
          </w:p>
        </w:tc>
        <w:tc>
          <w:tcPr>
            <w:tcW w:w="17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Czynności organizacyjne,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Obiad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Czas na odrabianie zadań domowych</w:t>
            </w:r>
          </w:p>
        </w:tc>
        <w:tc>
          <w:tcPr>
            <w:tcW w:w="1670" w:type="dxa"/>
            <w:tcBorders>
              <w:top w:val="single" w:color="auto" w:sz="4" w:space="0"/>
            </w:tcBorders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87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</w:rPr>
              <w:t>Czas na odrabianie zadań domowych</w:t>
            </w:r>
          </w:p>
        </w:tc>
        <w:tc>
          <w:tcPr>
            <w:tcW w:w="1750" w:type="dxa"/>
            <w:vMerge w:val="continue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78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    ruchowe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Szkolny plac zabaw/korytar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pl-PL"/>
              </w:rPr>
              <w:t>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13:30-14:00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ruchowe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Czynności organizacyjne,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Obiad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ind w:firstLine="110" w:firstLineChars="5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ruchowe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7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ruchowe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Zajęcia programowe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Times New Roman" w:cs="Times New Roman"/>
                <w:lang w:val="pl-P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14:00-14:30</w:t>
            </w:r>
          </w:p>
        </w:tc>
        <w:tc>
          <w:tcPr>
            <w:tcW w:w="173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Zajęcia programowe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ruchowe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Szkolny plac zabaw/korytarz</w:t>
            </w:r>
          </w:p>
        </w:tc>
        <w:tc>
          <w:tcPr>
            <w:tcW w:w="187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</w:rPr>
              <w:t>Zajęcia plastyczne</w:t>
            </w:r>
          </w:p>
        </w:tc>
        <w:tc>
          <w:tcPr>
            <w:tcW w:w="17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Zajęcia czytelnicze</w:t>
            </w:r>
          </w:p>
        </w:tc>
        <w:tc>
          <w:tcPr>
            <w:tcW w:w="1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Gimnastyka przy muzyce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Zajęcia plastyczne</w:t>
            </w:r>
          </w:p>
        </w:tc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Czas na odrabianie zadań domowych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„Główka pracuje”-ćwiczenie koncentracji uwagi u dzieci </w:t>
            </w:r>
          </w:p>
        </w:tc>
        <w:tc>
          <w:tcPr>
            <w:tcW w:w="17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 w:bidi="ar-SA"/>
              </w:rPr>
              <w:t>Zabawy konstrukcyjne</w:t>
            </w:r>
          </w:p>
        </w:tc>
        <w:tc>
          <w:tcPr>
            <w:tcW w:w="1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Zajęcia relaksacyjne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15:00-1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l-PL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</w:rPr>
              <w:t>Gry i zabawy stolikowe</w:t>
            </w:r>
          </w:p>
        </w:tc>
        <w:tc>
          <w:tcPr>
            <w:tcW w:w="167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Zajęcia czytelnicze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lang w:val="pl-PL"/>
              </w:rPr>
              <w:t>Zabawy z klockami</w:t>
            </w:r>
          </w:p>
        </w:tc>
        <w:tc>
          <w:tcPr>
            <w:tcW w:w="17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 w:bidi="ar-SA"/>
              </w:rPr>
            </w:pPr>
            <w:r>
              <w:rPr>
                <w:rFonts w:ascii="Times New Roman" w:hAnsi="Times New Roman" w:eastAsia="Times New Roman" w:cs="Times New Roman"/>
              </w:rPr>
              <w:t>Gry i zabawy stolikowe</w:t>
            </w:r>
          </w:p>
        </w:tc>
        <w:tc>
          <w:tcPr>
            <w:tcW w:w="1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Gry i zabawy stolikowe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wg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zainteresowań dzieci</w:t>
            </w:r>
          </w:p>
        </w:tc>
        <w:tc>
          <w:tcPr>
            <w:tcW w:w="1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wg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zainteresowań dzieci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wg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zainteresowań dzieci</w:t>
            </w:r>
          </w:p>
        </w:tc>
        <w:tc>
          <w:tcPr>
            <w:tcW w:w="17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wg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</w:rPr>
              <w:t>zainteresowań dzieci</w:t>
            </w:r>
          </w:p>
        </w:tc>
        <w:tc>
          <w:tcPr>
            <w:tcW w:w="1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Zabawy wg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zainteresowań dzieci</w:t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Plan może się zmienić z powodu zajęć dodatkowych, warunków atmosferycznych lub innych okoliczności niezależnych od osoby prowadzącej zajęcia.</w:t>
      </w:r>
    </w:p>
    <w:sectPr>
      <w:pgSz w:w="11906" w:h="16838"/>
      <w:pgMar w:top="1417" w:right="1417" w:bottom="1417" w:left="1417" w:header="708" w:footer="708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E62AE5"/>
    <w:rsid w:val="00072BE5"/>
    <w:rsid w:val="003C2AA3"/>
    <w:rsid w:val="004C6AB2"/>
    <w:rsid w:val="008D0A29"/>
    <w:rsid w:val="00C00399"/>
    <w:rsid w:val="00CF254E"/>
    <w:rsid w:val="00E62AE5"/>
    <w:rsid w:val="00FB390D"/>
    <w:rsid w:val="0BAB6181"/>
    <w:rsid w:val="1A78230D"/>
    <w:rsid w:val="2EC77612"/>
    <w:rsid w:val="42163644"/>
    <w:rsid w:val="7BFC604B"/>
    <w:rsid w:val="7E2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XbEXTs/GVuXb3kouOGbM18HU4Q==">AMUW2mWXGxw1N2HQ15g/jW4CZt6uJ4AW/5yS0qkLKqxDcWnwncS00HIOVbibxf/3v+d1GmlQKNgVoihUuZulSjVhXLNoCCcFeX8f3M6ubA2LxgF/mZsPvKNJTDttpKwxt0SoQKDhPbaL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1176</Characters>
  <Lines>9</Lines>
  <Paragraphs>2</Paragraphs>
  <TotalTime>2</TotalTime>
  <ScaleCrop>false</ScaleCrop>
  <LinksUpToDate>false</LinksUpToDate>
  <CharactersWithSpaces>1370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2021-09-10T20:04:00Z</dcterms:created>
  <dc:creator>świetlica</dc:creator>
  <cp:lastModifiedBy>micha</cp:lastModifiedBy>
  <dcterms:modified xsi:type="dcterms:W3CDTF">2022-09-25T16:11:23Z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B6A8A7D9ACC94038AB8DC65086A5DCB8</vt:lpwstr>
  </property>
</Properties>
</file>