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D5" w:rsidRDefault="00997CD5">
      <w:pPr>
        <w:pStyle w:val="Textbody"/>
        <w:jc w:val="center"/>
        <w:rPr>
          <w:sz w:val="28"/>
          <w:szCs w:val="28"/>
        </w:rPr>
      </w:pPr>
    </w:p>
    <w:p w:rsidR="00997CD5" w:rsidRDefault="008D42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Tygodniowy, ramowy plan zajęć w świetlicy szkolnej</w:t>
      </w:r>
    </w:p>
    <w:p w:rsidR="00997CD5" w:rsidRDefault="008D42B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w roku szk. 2018/2019</w:t>
      </w:r>
    </w:p>
    <w:p w:rsidR="00997CD5" w:rsidRDefault="008D42B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997CD5" w:rsidRDefault="008D42BB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Grupa 2 – </w:t>
      </w:r>
      <w:proofErr w:type="spellStart"/>
      <w:r>
        <w:rPr>
          <w:b/>
          <w:bCs/>
          <w:sz w:val="28"/>
          <w:szCs w:val="28"/>
        </w:rPr>
        <w:t>wych</w:t>
      </w:r>
      <w:proofErr w:type="spellEnd"/>
      <w:r>
        <w:rPr>
          <w:b/>
          <w:bCs/>
          <w:sz w:val="28"/>
          <w:szCs w:val="28"/>
        </w:rPr>
        <w:t>. Danuta Stuczyńska</w:t>
      </w:r>
      <w:r>
        <w:t xml:space="preserve">                 </w:t>
      </w:r>
    </w:p>
    <w:p w:rsidR="00997CD5" w:rsidRDefault="008D42BB">
      <w:pPr>
        <w:pStyle w:val="Standard"/>
      </w:pPr>
      <w:r>
        <w:t xml:space="preserve">                                               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2428"/>
        <w:gridCol w:w="2428"/>
        <w:gridCol w:w="2428"/>
        <w:gridCol w:w="2428"/>
        <w:gridCol w:w="2429"/>
      </w:tblGrid>
      <w:tr w:rsidR="00997CD5" w:rsidTr="00997CD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Godziny zajęć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Poniedział</w:t>
            </w:r>
            <w:r>
              <w:rPr>
                <w:b/>
                <w:bCs/>
                <w:i/>
                <w:iCs/>
              </w:rPr>
              <w:t>ek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Wtorek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Środa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Czwartek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Piątek</w:t>
            </w:r>
          </w:p>
        </w:tc>
      </w:tr>
      <w:tr w:rsidR="00997CD5" w:rsidTr="00997CD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11:30 – 12:00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Obiad</w:t>
            </w:r>
          </w:p>
          <w:p w:rsidR="00997CD5" w:rsidRDefault="008D42BB">
            <w:pPr>
              <w:pStyle w:val="TableContents"/>
            </w:pPr>
            <w:r>
              <w:t xml:space="preserve">                  </w:t>
            </w:r>
            <w:r>
              <w:rPr>
                <w:i/>
                <w:iCs/>
                <w:sz w:val="20"/>
                <w:szCs w:val="20"/>
              </w:rPr>
              <w:t>stołówka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Zabawy ruchowe</w:t>
            </w:r>
          </w:p>
          <w:p w:rsidR="00997CD5" w:rsidRDefault="008D42BB">
            <w:pPr>
              <w:pStyle w:val="TableContents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p. E Pisarska         16B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</w:tc>
      </w:tr>
      <w:tr w:rsidR="00997CD5" w:rsidTr="00997CD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12:00 – 12:30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Zabawy ruchowe</w:t>
            </w:r>
          </w:p>
          <w:p w:rsidR="00997CD5" w:rsidRDefault="008D42BB">
            <w:pPr>
              <w:pStyle w:val="TableContents"/>
            </w:pPr>
            <w:r>
              <w:t xml:space="preserve">                       </w:t>
            </w:r>
            <w:r>
              <w:rPr>
                <w:i/>
                <w:iCs/>
                <w:sz w:val="20"/>
                <w:szCs w:val="20"/>
              </w:rPr>
              <w:t>16B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Zabawy i gry stolikowe</w:t>
            </w:r>
          </w:p>
          <w:p w:rsidR="00997CD5" w:rsidRDefault="008D42BB">
            <w:pPr>
              <w:pStyle w:val="TableContents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p. E Pisarska          16B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</w:tc>
      </w:tr>
      <w:tr w:rsidR="00997CD5" w:rsidTr="00997CD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12:30 – 13:00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Obiad</w:t>
            </w:r>
          </w:p>
          <w:p w:rsidR="00997CD5" w:rsidRDefault="008D42BB">
            <w:pPr>
              <w:pStyle w:val="TableContents"/>
            </w:pPr>
            <w:r>
              <w:t xml:space="preserve">                </w:t>
            </w:r>
            <w:r>
              <w:rPr>
                <w:i/>
                <w:iCs/>
                <w:sz w:val="20"/>
                <w:szCs w:val="20"/>
              </w:rPr>
              <w:t>stołówka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Odrabianie zadań domowych</w:t>
            </w:r>
          </w:p>
          <w:p w:rsidR="00997CD5" w:rsidRDefault="008D42BB">
            <w:pPr>
              <w:pStyle w:val="TableContents"/>
            </w:pPr>
            <w:r>
              <w:t xml:space="preserve">                   </w:t>
            </w:r>
            <w:r>
              <w:rPr>
                <w:i/>
                <w:iCs/>
                <w:sz w:val="20"/>
                <w:szCs w:val="20"/>
              </w:rPr>
              <w:t xml:space="preserve">  16B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Obiad</w:t>
            </w:r>
          </w:p>
          <w:p w:rsidR="00997CD5" w:rsidRDefault="008D42BB">
            <w:pPr>
              <w:pStyle w:val="TableContents"/>
            </w:pPr>
            <w:r>
              <w:t xml:space="preserve">                </w:t>
            </w:r>
            <w:r>
              <w:rPr>
                <w:i/>
                <w:iCs/>
                <w:sz w:val="20"/>
                <w:szCs w:val="20"/>
              </w:rPr>
              <w:t xml:space="preserve">  stołówka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  <w:p w:rsidR="00997CD5" w:rsidRDefault="008D42BB">
            <w:pPr>
              <w:pStyle w:val="TableContents"/>
            </w:pPr>
            <w:r>
              <w:t xml:space="preserve">        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997CD5" w:rsidTr="00997CD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13:00 – 13:30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Odrabianie zadań domowych</w:t>
            </w:r>
          </w:p>
          <w:p w:rsidR="00997CD5" w:rsidRDefault="008D42BB">
            <w:pPr>
              <w:pStyle w:val="TableContents"/>
            </w:pPr>
            <w:r>
              <w:t xml:space="preserve">                         </w:t>
            </w:r>
            <w:r>
              <w:rPr>
                <w:i/>
                <w:iCs/>
                <w:sz w:val="20"/>
                <w:szCs w:val="20"/>
              </w:rPr>
              <w:t xml:space="preserve"> 12B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muzyczne</w:t>
            </w:r>
          </w:p>
          <w:p w:rsidR="00997CD5" w:rsidRDefault="008D42BB">
            <w:pPr>
              <w:pStyle w:val="TableContents"/>
            </w:pPr>
            <w:r>
              <w:t xml:space="preserve">                  </w:t>
            </w:r>
            <w:r>
              <w:rPr>
                <w:i/>
                <w:iCs/>
                <w:sz w:val="20"/>
                <w:szCs w:val="20"/>
              </w:rPr>
              <w:t xml:space="preserve"> 16B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 xml:space="preserve">Odrabianie zadań </w:t>
            </w:r>
            <w:r>
              <w:t>domowych</w:t>
            </w:r>
          </w:p>
          <w:p w:rsidR="00997CD5" w:rsidRDefault="008D42BB">
            <w:pPr>
              <w:pStyle w:val="TableContents"/>
            </w:pPr>
            <w: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12B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997CD5">
            <w:pPr>
              <w:pStyle w:val="TableContents"/>
            </w:pPr>
          </w:p>
          <w:p w:rsidR="00997CD5" w:rsidRDefault="008D42BB">
            <w:pPr>
              <w:pStyle w:val="TableContents"/>
            </w:pPr>
            <w:r>
              <w:t xml:space="preserve">                       </w:t>
            </w:r>
          </w:p>
        </w:tc>
      </w:tr>
      <w:tr w:rsidR="00997CD5" w:rsidTr="00997CD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13:30 – 14:00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Obiad</w:t>
            </w:r>
          </w:p>
          <w:p w:rsidR="00997CD5" w:rsidRDefault="008D42BB">
            <w:pPr>
              <w:pStyle w:val="TableContents"/>
            </w:pPr>
            <w:r>
              <w:t xml:space="preserve">                  </w:t>
            </w:r>
            <w:r>
              <w:rPr>
                <w:i/>
                <w:iCs/>
                <w:sz w:val="20"/>
                <w:szCs w:val="20"/>
              </w:rPr>
              <w:t xml:space="preserve"> stołówka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programowe</w:t>
            </w:r>
          </w:p>
          <w:p w:rsidR="00997CD5" w:rsidRDefault="008D42BB">
            <w:pPr>
              <w:pStyle w:val="TableContents"/>
            </w:pPr>
            <w: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>12B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ruchowe</w:t>
            </w:r>
          </w:p>
          <w:p w:rsidR="00997CD5" w:rsidRDefault="008D42BB">
            <w:pPr>
              <w:pStyle w:val="TableContents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plac zabaw/korytarz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programowe</w:t>
            </w:r>
          </w:p>
          <w:p w:rsidR="00997CD5" w:rsidRDefault="008D42BB">
            <w:pPr>
              <w:pStyle w:val="TableContents"/>
            </w:pPr>
            <w: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12B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Obiad</w:t>
            </w:r>
          </w:p>
          <w:p w:rsidR="00997CD5" w:rsidRDefault="008D42BB">
            <w:pPr>
              <w:pStyle w:val="TableContents"/>
            </w:pPr>
            <w: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             stołówka </w:t>
            </w:r>
            <w:r>
              <w:t xml:space="preserve">        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97CD5" w:rsidTr="00997CD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14:00 – 14:30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Odrabianie zadań domowych</w:t>
            </w:r>
          </w:p>
          <w:p w:rsidR="00997CD5" w:rsidRDefault="008D42BB">
            <w:pPr>
              <w:pStyle w:val="TableContents"/>
            </w:pPr>
            <w:r>
              <w:t xml:space="preserve">                         </w:t>
            </w:r>
            <w:r>
              <w:rPr>
                <w:i/>
                <w:iCs/>
                <w:sz w:val="20"/>
                <w:szCs w:val="20"/>
              </w:rPr>
              <w:t>12B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ruchowe</w:t>
            </w:r>
          </w:p>
          <w:p w:rsidR="00997CD5" w:rsidRDefault="008D42BB">
            <w:pPr>
              <w:pStyle w:val="TableContents"/>
            </w:pPr>
            <w:r>
              <w:t xml:space="preserve">       </w:t>
            </w:r>
            <w:r>
              <w:rPr>
                <w:i/>
                <w:iCs/>
                <w:sz w:val="20"/>
                <w:szCs w:val="20"/>
              </w:rPr>
              <w:t xml:space="preserve"> plac zabaw/korytarz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programowe</w:t>
            </w:r>
          </w:p>
          <w:p w:rsidR="00997CD5" w:rsidRDefault="008D42BB">
            <w:pPr>
              <w:pStyle w:val="TableContents"/>
            </w:pPr>
            <w:r>
              <w:t xml:space="preserve">                   </w:t>
            </w:r>
            <w:r>
              <w:rPr>
                <w:i/>
                <w:iCs/>
                <w:sz w:val="20"/>
                <w:szCs w:val="20"/>
              </w:rPr>
              <w:t>16B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ruchowe</w:t>
            </w:r>
          </w:p>
          <w:p w:rsidR="00997CD5" w:rsidRDefault="008D42BB">
            <w:pPr>
              <w:pStyle w:val="TableContents"/>
            </w:pPr>
            <w:r>
              <w:t xml:space="preserve">        </w:t>
            </w:r>
            <w:r>
              <w:rPr>
                <w:i/>
                <w:iCs/>
                <w:sz w:val="20"/>
                <w:szCs w:val="20"/>
              </w:rPr>
              <w:t xml:space="preserve"> plac zabaw/korytarz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ruchowe</w:t>
            </w:r>
          </w:p>
          <w:p w:rsidR="00997CD5" w:rsidRDefault="008D42BB">
            <w:pPr>
              <w:pStyle w:val="TableContents"/>
            </w:pPr>
            <w:r>
              <w:t xml:space="preserve">       </w:t>
            </w:r>
            <w:r>
              <w:rPr>
                <w:i/>
                <w:iCs/>
                <w:sz w:val="20"/>
                <w:szCs w:val="20"/>
              </w:rPr>
              <w:t>plac zabaw/korytarz</w:t>
            </w:r>
          </w:p>
        </w:tc>
      </w:tr>
      <w:tr w:rsidR="00997CD5" w:rsidTr="00997CD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14:30 – 15:00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ruchowe</w:t>
            </w:r>
          </w:p>
          <w:p w:rsidR="00997CD5" w:rsidRDefault="008D42BB">
            <w:pPr>
              <w:pStyle w:val="TableContents"/>
            </w:pPr>
            <w:r>
              <w:t xml:space="preserve">       </w:t>
            </w:r>
            <w:r>
              <w:rPr>
                <w:i/>
                <w:iCs/>
                <w:sz w:val="20"/>
                <w:szCs w:val="20"/>
              </w:rPr>
              <w:t>plac zabaw/korytarz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czytelnicze</w:t>
            </w:r>
          </w:p>
          <w:p w:rsidR="00997CD5" w:rsidRDefault="008D42BB">
            <w:pPr>
              <w:pStyle w:val="TableContents"/>
            </w:pPr>
            <w: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12B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czytelnicze</w:t>
            </w:r>
          </w:p>
          <w:p w:rsidR="00997CD5" w:rsidRDefault="008D42BB">
            <w:pPr>
              <w:pStyle w:val="TableContents"/>
            </w:pPr>
            <w:r>
              <w:t xml:space="preserve">                 </w:t>
            </w:r>
            <w:r>
              <w:rPr>
                <w:i/>
                <w:iCs/>
                <w:sz w:val="20"/>
                <w:szCs w:val="20"/>
              </w:rPr>
              <w:t>16B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Zabawy słowem</w:t>
            </w:r>
          </w:p>
          <w:p w:rsidR="00997CD5" w:rsidRDefault="008D42BB">
            <w:pPr>
              <w:pStyle w:val="TableContents"/>
            </w:pPr>
            <w:r>
              <w:t xml:space="preserve">                           </w:t>
            </w:r>
            <w:r>
              <w:rPr>
                <w:i/>
                <w:iCs/>
                <w:sz w:val="20"/>
                <w:szCs w:val="20"/>
              </w:rPr>
              <w:t xml:space="preserve"> 12B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 xml:space="preserve">Zajęcia </w:t>
            </w:r>
            <w:r>
              <w:t>programowe</w:t>
            </w:r>
          </w:p>
          <w:p w:rsidR="00997CD5" w:rsidRDefault="008D42BB">
            <w:pPr>
              <w:pStyle w:val="TableContents"/>
            </w:pPr>
            <w:r>
              <w:t xml:space="preserve">                      </w:t>
            </w:r>
            <w:r>
              <w:rPr>
                <w:i/>
                <w:iCs/>
                <w:sz w:val="20"/>
                <w:szCs w:val="20"/>
              </w:rPr>
              <w:t>12B</w:t>
            </w:r>
          </w:p>
        </w:tc>
      </w:tr>
      <w:tr w:rsidR="00997CD5" w:rsidTr="00997CD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15:00 – 15:30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programowe</w:t>
            </w:r>
          </w:p>
          <w:p w:rsidR="00997CD5" w:rsidRDefault="008D42BB">
            <w:pPr>
              <w:pStyle w:val="TableContents"/>
            </w:pPr>
            <w:r>
              <w:t xml:space="preserve">                        </w:t>
            </w:r>
            <w:r>
              <w:rPr>
                <w:i/>
                <w:iCs/>
                <w:sz w:val="20"/>
                <w:szCs w:val="20"/>
              </w:rPr>
              <w:t>12B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Zabawy konstrukcyjne</w:t>
            </w:r>
          </w:p>
          <w:p w:rsidR="00997CD5" w:rsidRDefault="008D42BB">
            <w:pPr>
              <w:pStyle w:val="TableContents"/>
            </w:pPr>
            <w: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>12B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Zabawy rozwijające logiczne myślenie</w:t>
            </w:r>
          </w:p>
          <w:p w:rsidR="00997CD5" w:rsidRDefault="008D42BB">
            <w:pPr>
              <w:pStyle w:val="TableContents"/>
            </w:pPr>
            <w:r>
              <w:t xml:space="preserve">                 </w:t>
            </w:r>
            <w:r>
              <w:rPr>
                <w:i/>
                <w:iCs/>
                <w:sz w:val="20"/>
                <w:szCs w:val="20"/>
              </w:rPr>
              <w:t xml:space="preserve"> 16B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aktywności twórczej</w:t>
            </w:r>
          </w:p>
          <w:p w:rsidR="00997CD5" w:rsidRDefault="008D42BB">
            <w:pPr>
              <w:pStyle w:val="TableContents"/>
            </w:pPr>
            <w:r>
              <w:t xml:space="preserve">                  </w:t>
            </w:r>
            <w:r>
              <w:t xml:space="preserve">         </w:t>
            </w:r>
            <w:r>
              <w:rPr>
                <w:i/>
                <w:iCs/>
                <w:sz w:val="20"/>
                <w:szCs w:val="20"/>
              </w:rPr>
              <w:t>12B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Zabawy - łamanie głowy</w:t>
            </w:r>
          </w:p>
          <w:p w:rsidR="00997CD5" w:rsidRDefault="008D42BB">
            <w:pPr>
              <w:pStyle w:val="TableContents"/>
            </w:pPr>
            <w:r>
              <w:t xml:space="preserve">                     </w:t>
            </w:r>
            <w:r>
              <w:rPr>
                <w:i/>
                <w:iCs/>
                <w:sz w:val="20"/>
                <w:szCs w:val="20"/>
              </w:rPr>
              <w:t xml:space="preserve"> 12B</w:t>
            </w:r>
          </w:p>
        </w:tc>
      </w:tr>
      <w:tr w:rsidR="00997CD5" w:rsidTr="00997CD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15:30 – 16:00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Zajęcia plastyczne</w:t>
            </w:r>
          </w:p>
          <w:p w:rsidR="00997CD5" w:rsidRDefault="008D42BB">
            <w:pPr>
              <w:pStyle w:val="TableContents"/>
            </w:pPr>
            <w:r>
              <w:t xml:space="preserve">                        </w:t>
            </w:r>
            <w:r>
              <w:rPr>
                <w:i/>
                <w:iCs/>
                <w:sz w:val="20"/>
                <w:szCs w:val="20"/>
              </w:rPr>
              <w:t>12B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Gry i zabawy integracyjne</w:t>
            </w:r>
          </w:p>
          <w:p w:rsidR="00997CD5" w:rsidRDefault="008D42BB">
            <w:pPr>
              <w:pStyle w:val="TableContents"/>
            </w:pPr>
            <w: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>12B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Gry i zabawy stolikowe</w:t>
            </w:r>
          </w:p>
          <w:p w:rsidR="00997CD5" w:rsidRDefault="008D42BB">
            <w:pPr>
              <w:pStyle w:val="TableContents"/>
            </w:pPr>
            <w:r>
              <w:t xml:space="preserve">                </w:t>
            </w:r>
            <w:r>
              <w:rPr>
                <w:i/>
                <w:iCs/>
                <w:sz w:val="20"/>
                <w:szCs w:val="20"/>
              </w:rPr>
              <w:t xml:space="preserve"> 16B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Bajki ,,Grajki”</w:t>
            </w:r>
          </w:p>
          <w:p w:rsidR="00997CD5" w:rsidRDefault="008D42BB">
            <w:pPr>
              <w:pStyle w:val="TableContents"/>
            </w:pPr>
            <w:r>
              <w:t xml:space="preserve">                      </w:t>
            </w:r>
            <w:r>
              <w:rPr>
                <w:i/>
                <w:iCs/>
                <w:sz w:val="20"/>
                <w:szCs w:val="20"/>
              </w:rPr>
              <w:t xml:space="preserve">     12B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CD5" w:rsidRDefault="008D42BB">
            <w:pPr>
              <w:pStyle w:val="TableContents"/>
            </w:pPr>
            <w:r>
              <w:t>Zabawy grupowe</w:t>
            </w:r>
          </w:p>
          <w:p w:rsidR="00997CD5" w:rsidRDefault="008D42BB">
            <w:pPr>
              <w:pStyle w:val="TableContents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p. Edyta Wilczek</w:t>
            </w:r>
          </w:p>
          <w:p w:rsidR="00997CD5" w:rsidRDefault="008D42BB">
            <w:pPr>
              <w:pStyle w:val="TableContents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16B</w:t>
            </w:r>
          </w:p>
        </w:tc>
      </w:tr>
    </w:tbl>
    <w:p w:rsidR="00997CD5" w:rsidRDefault="008D42BB">
      <w:pPr>
        <w:pStyle w:val="Standard"/>
      </w:pPr>
      <w:r>
        <w:t xml:space="preserve"> Plan zajęć może się zmieniać z powodu wycieczek, wyjść klasowych, nieobecności nauczycieli, zajęć dodatkowych, warunków atmosferycznych lub innych okoliczności nie</w:t>
      </w:r>
      <w:r>
        <w:t>zależnych od osoby prowadzącej zajęcia.</w:t>
      </w:r>
    </w:p>
    <w:sectPr w:rsidR="00997CD5" w:rsidSect="00997CD5">
      <w:pgSz w:w="16838" w:h="11906" w:orient="landscape"/>
      <w:pgMar w:top="735" w:right="1134" w:bottom="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D5" w:rsidRDefault="00997CD5" w:rsidP="00997CD5">
      <w:r>
        <w:separator/>
      </w:r>
    </w:p>
  </w:endnote>
  <w:endnote w:type="continuationSeparator" w:id="0">
    <w:p w:rsidR="00997CD5" w:rsidRDefault="00997CD5" w:rsidP="0099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D5" w:rsidRDefault="008D42BB" w:rsidP="00997CD5">
      <w:r w:rsidRPr="00997CD5">
        <w:rPr>
          <w:color w:val="000000"/>
        </w:rPr>
        <w:separator/>
      </w:r>
    </w:p>
  </w:footnote>
  <w:footnote w:type="continuationSeparator" w:id="0">
    <w:p w:rsidR="00997CD5" w:rsidRDefault="00997CD5" w:rsidP="00997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7CD5"/>
    <w:rsid w:val="008D42BB"/>
    <w:rsid w:val="0099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7CD5"/>
  </w:style>
  <w:style w:type="paragraph" w:customStyle="1" w:styleId="Heading">
    <w:name w:val="Heading"/>
    <w:basedOn w:val="Standard"/>
    <w:next w:val="Textbody"/>
    <w:rsid w:val="00997C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97CD5"/>
    <w:pPr>
      <w:spacing w:after="120"/>
    </w:pPr>
  </w:style>
  <w:style w:type="paragraph" w:styleId="Lista">
    <w:name w:val="List"/>
    <w:basedOn w:val="Textbody"/>
    <w:rsid w:val="00997CD5"/>
  </w:style>
  <w:style w:type="paragraph" w:customStyle="1" w:styleId="Caption">
    <w:name w:val="Caption"/>
    <w:basedOn w:val="Standard"/>
    <w:rsid w:val="00997C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7CD5"/>
    <w:pPr>
      <w:suppressLineNumbers/>
    </w:pPr>
  </w:style>
  <w:style w:type="paragraph" w:customStyle="1" w:styleId="TableContents">
    <w:name w:val="Table Contents"/>
    <w:basedOn w:val="Standard"/>
    <w:rsid w:val="00997CD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355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Stuczyńska</dc:creator>
  <cp:lastModifiedBy>Piotr</cp:lastModifiedBy>
  <cp:revision>1</cp:revision>
  <cp:lastPrinted>2018-09-24T11:05:00Z</cp:lastPrinted>
  <dcterms:created xsi:type="dcterms:W3CDTF">2018-09-12T18:27:00Z</dcterms:created>
  <dcterms:modified xsi:type="dcterms:W3CDTF">2018-11-12T16:35:00Z</dcterms:modified>
</cp:coreProperties>
</file>